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60CEBC26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A538D2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4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41C38329" w14:textId="3BB512EB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บอกความหมาย</w:t>
      </w:r>
      <w:r w:rsidRPr="00A3774D">
        <w:rPr>
          <w:rFonts w:ascii="TH SarabunPSK" w:hAnsi="TH SarabunPSK" w:cs="TH SarabunPSK"/>
          <w:cs/>
        </w:rPr>
        <w:t>ของการบริหารทรัพยากรมนุษย์</w:t>
      </w:r>
      <w:r w:rsidRPr="00A3774D">
        <w:rPr>
          <w:rFonts w:ascii="TH SarabunPSK" w:hAnsi="TH SarabunPSK" w:cs="TH SarabunPSK" w:hint="cs"/>
          <w:cs/>
        </w:rPr>
        <w:t xml:space="preserve">หมายถึงอะไร </w:t>
      </w:r>
    </w:p>
    <w:p w14:paraId="048BA0AD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>2. ให้</w:t>
      </w:r>
      <w:r w:rsidRPr="00A3774D">
        <w:rPr>
          <w:rFonts w:ascii="TH SarabunPSK" w:hAnsi="TH SarabunPSK" w:cs="TH SarabunPSK" w:hint="cs"/>
          <w:cs/>
        </w:rPr>
        <w:t>บอก</w:t>
      </w:r>
      <w:r w:rsidRPr="00A3774D">
        <w:rPr>
          <w:rFonts w:ascii="TH SarabunPSK" w:hAnsi="TH SarabunPSK" w:cs="TH SarabunPSK"/>
          <w:cs/>
        </w:rPr>
        <w:t>วัตถุประสงค์ของการบริหารทรัพยากรมนุษย์</w:t>
      </w:r>
      <w:r w:rsidRPr="00A3774D">
        <w:rPr>
          <w:rFonts w:ascii="TH SarabunPSK" w:hAnsi="TH SarabunPSK" w:cs="TH SarabunPSK" w:hint="cs"/>
          <w:cs/>
        </w:rPr>
        <w:t>ตามความเข้าใจของตนเอง</w:t>
      </w:r>
    </w:p>
    <w:p w14:paraId="7B9FCC15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3. วิธีการสรรหาบุคลากรสามารถทำได้โดยวิธีใดบ้าง อธิบายพร้อมยกตัวอย่างประกอบ</w:t>
      </w:r>
    </w:p>
    <w:p w14:paraId="3C654D85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4. ให้บอกถึงประโยชน์ของการวางแผนอัตรากำลังคนว่ามีอะไรบ้างพร้อมทั้งอธิบาย</w:t>
      </w:r>
    </w:p>
    <w:p w14:paraId="155BC5F4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5.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อธิบายถึง</w:t>
      </w:r>
      <w:r w:rsidRPr="00A3774D">
        <w:rPr>
          <w:rFonts w:ascii="TH SarabunPSK" w:hAnsi="TH SarabunPSK" w:cs="TH SarabunPSK"/>
          <w:cs/>
        </w:rPr>
        <w:t>การได้มาซึ่งทรัพยากรมนุษย์</w:t>
      </w:r>
      <w:r w:rsidRPr="00A3774D">
        <w:rPr>
          <w:rFonts w:ascii="TH SarabunPSK" w:hAnsi="TH SarabunPSK" w:cs="TH SarabunPSK" w:hint="cs"/>
          <w:cs/>
        </w:rPr>
        <w:t xml:space="preserve"> มาเป็นขั้นตอนพอสังเขป</w:t>
      </w:r>
    </w:p>
    <w:p w14:paraId="7CC5E4EC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6. หน้าที่ของการบริทรัพยากรมีอะไรบ้าง อธิบายมพอสังเขป</w:t>
      </w:r>
    </w:p>
    <w:p w14:paraId="4EEC3648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 xml:space="preserve">7.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บอกกระบวนการ</w:t>
      </w:r>
      <w:r w:rsidRPr="00A3774D">
        <w:rPr>
          <w:rFonts w:ascii="TH SarabunPSK" w:hAnsi="TH SarabunPSK" w:cs="TH SarabunPSK"/>
          <w:cs/>
        </w:rPr>
        <w:t>ดูแลรักษารักษาทรัพยากรมนุษย์</w:t>
      </w:r>
      <w:r w:rsidRPr="00A3774D">
        <w:rPr>
          <w:rFonts w:ascii="TH SarabunPSK" w:hAnsi="TH SarabunPSK" w:cs="TH SarabunPSK" w:hint="cs"/>
          <w:cs/>
        </w:rPr>
        <w:t>ในองค์กรมาให้เข้าใจ</w:t>
      </w:r>
    </w:p>
    <w:p w14:paraId="56EB4E6F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8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แสดงความคิดเห็นเกี่ยวกับการบริหารทรัพยากรมนุษย์ยุคใหม่ ว่ามีความสำคัญอย่างไรพร้อมอธิบาย</w:t>
      </w:r>
    </w:p>
    <w:p w14:paraId="1C2CCFD8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9. </w:t>
      </w:r>
      <w:r w:rsidRPr="0000517B">
        <w:rPr>
          <w:rFonts w:ascii="TH SarabunPSK" w:hAnsi="TH SarabunPSK" w:cs="TH SarabunPSK" w:hint="cs"/>
          <w:spacing w:val="-4"/>
          <w:cs/>
        </w:rPr>
        <w:t>การบริหารทรัพยากรบุคคล (</w:t>
      </w:r>
      <w:proofErr w:type="spellStart"/>
      <w:r w:rsidRPr="0000517B">
        <w:rPr>
          <w:rFonts w:ascii="TH SarabunPSK" w:hAnsi="TH SarabunPSK" w:cs="TH SarabunPSK"/>
          <w:spacing w:val="-4"/>
        </w:rPr>
        <w:t>Personel</w:t>
      </w:r>
      <w:proofErr w:type="spellEnd"/>
      <w:r w:rsidRPr="0000517B">
        <w:rPr>
          <w:rFonts w:ascii="TH SarabunPSK" w:hAnsi="TH SarabunPSK" w:cs="TH SarabunPSK"/>
          <w:spacing w:val="-4"/>
        </w:rPr>
        <w:t xml:space="preserve"> Administration) </w:t>
      </w:r>
      <w:r w:rsidRPr="0000517B">
        <w:rPr>
          <w:rFonts w:ascii="TH SarabunPSK" w:hAnsi="TH SarabunPSK" w:cs="TH SarabunPSK" w:hint="cs"/>
          <w:spacing w:val="-4"/>
          <w:cs/>
        </w:rPr>
        <w:t>กับ การบริหารทรัพยากรมนุษย์</w:t>
      </w:r>
      <w:r w:rsidRPr="00A3774D">
        <w:rPr>
          <w:rFonts w:ascii="TH SarabunPSK" w:hAnsi="TH SarabunPSK" w:cs="TH SarabunPSK" w:hint="cs"/>
          <w:cs/>
        </w:rPr>
        <w:t xml:space="preserve"> </w:t>
      </w:r>
      <w:r w:rsidRPr="00A3774D">
        <w:rPr>
          <w:rFonts w:ascii="TH SarabunPSK" w:hAnsi="TH SarabunPSK" w:cs="TH SarabunPSK"/>
        </w:rPr>
        <w:t xml:space="preserve">(Human Resource Management) </w:t>
      </w:r>
      <w:r w:rsidRPr="00A3774D">
        <w:rPr>
          <w:rFonts w:ascii="TH SarabunPSK" w:hAnsi="TH SarabunPSK" w:cs="TH SarabunPSK" w:hint="cs"/>
          <w:cs/>
        </w:rPr>
        <w:t>มีความเหมือนหรือแตกต่างกันอย่างไรอธิบาย</w:t>
      </w:r>
    </w:p>
    <w:p w14:paraId="7E2E4AEF" w14:textId="77777777" w:rsidR="00A35503" w:rsidRPr="00A3774D" w:rsidRDefault="00A35503" w:rsidP="00A35503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10. การประเมินผลการ</w:t>
      </w:r>
      <w:r>
        <w:rPr>
          <w:rFonts w:ascii="TH SarabunPSK" w:hAnsi="TH SarabunPSK" w:cs="TH SarabunPSK" w:hint="cs"/>
          <w:cs/>
        </w:rPr>
        <w:t>ปฏิบัติ</w:t>
      </w:r>
      <w:r w:rsidRPr="00A3774D">
        <w:rPr>
          <w:rFonts w:ascii="TH SarabunPSK" w:hAnsi="TH SarabunPSK" w:cs="TH SarabunPSK" w:hint="cs"/>
          <w:cs/>
        </w:rPr>
        <w:t>งานของตัวองค์กร กับ การประเมินผลการ</w:t>
      </w:r>
      <w:r>
        <w:rPr>
          <w:rFonts w:ascii="TH SarabunPSK" w:hAnsi="TH SarabunPSK" w:cs="TH SarabunPSK" w:hint="cs"/>
          <w:cs/>
        </w:rPr>
        <w:t>ปฏิบัติ</w:t>
      </w:r>
      <w:r w:rsidRPr="00A3774D">
        <w:rPr>
          <w:rFonts w:ascii="TH SarabunPSK" w:hAnsi="TH SarabunPSK" w:cs="TH SarabunPSK" w:hint="cs"/>
          <w:cs/>
        </w:rPr>
        <w:t>งานของพนักงาน มีความเหมือนหรือแตกกันอย่างไร เป้าหมายของการประเมิณแต่ละแบบเป็นอย่างไร อธิบาย</w:t>
      </w:r>
    </w:p>
    <w:p w14:paraId="004DA789" w14:textId="4D5C4628" w:rsidR="00FC7D48" w:rsidRPr="00FE705E" w:rsidRDefault="00FC7D48" w:rsidP="00353501">
      <w:pPr>
        <w:tabs>
          <w:tab w:val="left" w:pos="990"/>
        </w:tabs>
        <w:spacing w:line="240" w:lineRule="auto"/>
        <w:ind w:firstLine="720"/>
        <w:jc w:val="thaiDistribute"/>
        <w:rPr>
          <w:rFonts w:ascii="AngsanaUPC" w:hAnsi="AngsanaUPC" w:cs="AngsanaUPC"/>
          <w:sz w:val="36"/>
          <w:szCs w:val="36"/>
          <w:cs/>
        </w:rPr>
      </w:pPr>
    </w:p>
    <w:sectPr w:rsidR="00FC7D48" w:rsidRPr="00FE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C7BB0"/>
    <w:rsid w:val="00353501"/>
    <w:rsid w:val="008E0866"/>
    <w:rsid w:val="00A35503"/>
    <w:rsid w:val="00A538D2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2021-12-17T03:26:00Z</dcterms:created>
  <dcterms:modified xsi:type="dcterms:W3CDTF">2021-12-17T03:26:00Z</dcterms:modified>
</cp:coreProperties>
</file>